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EEC" w:rsidRPr="002E2EEC" w:rsidRDefault="002E2EEC" w:rsidP="002E2EEC">
      <w:pPr>
        <w:spacing w:after="75" w:line="540" w:lineRule="atLeast"/>
        <w:textAlignment w:val="baseline"/>
        <w:outlineLvl w:val="1"/>
        <w:rPr>
          <w:rFonts w:ascii="Georgia" w:eastAsia="Times New Roman" w:hAnsi="Georgia" w:cs="Times New Roman"/>
          <w:color w:val="000000"/>
          <w:sz w:val="54"/>
          <w:szCs w:val="54"/>
          <w:lang w:eastAsia="fr-BE"/>
        </w:rPr>
      </w:pPr>
      <w:r w:rsidRPr="002E2EEC">
        <w:rPr>
          <w:rFonts w:ascii="Georgia" w:eastAsia="Times New Roman" w:hAnsi="Georgia" w:cs="Times New Roman"/>
          <w:color w:val="000000"/>
          <w:sz w:val="54"/>
          <w:szCs w:val="54"/>
          <w:lang w:eastAsia="fr-BE"/>
        </w:rPr>
        <w:t>Conditions d’inscriptions aux stages</w:t>
      </w:r>
    </w:p>
    <w:p w:rsidR="002E2EEC" w:rsidRPr="002E2EEC" w:rsidRDefault="002E2EEC" w:rsidP="002E2EEC">
      <w:pPr>
        <w:spacing w:after="225" w:line="360" w:lineRule="atLeast"/>
        <w:textAlignment w:val="baseline"/>
        <w:outlineLvl w:val="2"/>
        <w:rPr>
          <w:rFonts w:ascii="Georgia" w:eastAsia="Times New Roman" w:hAnsi="Georgia" w:cs="Times New Roman"/>
          <w:color w:val="000000"/>
          <w:sz w:val="30"/>
          <w:szCs w:val="30"/>
          <w:lang w:eastAsia="fr-BE"/>
        </w:rPr>
      </w:pPr>
      <w:r w:rsidRPr="002E2EEC">
        <w:rPr>
          <w:rFonts w:ascii="Georgia" w:eastAsia="Times New Roman" w:hAnsi="Georgia" w:cs="Times New Roman"/>
          <w:color w:val="000000"/>
          <w:sz w:val="30"/>
          <w:szCs w:val="30"/>
          <w:lang w:eastAsia="fr-BE"/>
        </w:rPr>
        <w:t>Avant toute inscription</w:t>
      </w:r>
    </w:p>
    <w:p w:rsidR="002E2EEC" w:rsidRPr="002E2EEC" w:rsidRDefault="002E2EEC" w:rsidP="002E2EEC">
      <w:pPr>
        <w:spacing w:after="330" w:line="240" w:lineRule="atLeast"/>
        <w:textAlignment w:val="baseline"/>
        <w:rPr>
          <w:rFonts w:ascii="Verdana" w:eastAsia="Times New Roman" w:hAnsi="Verdana" w:cs="Times New Roman"/>
          <w:color w:val="000000"/>
          <w:sz w:val="21"/>
          <w:szCs w:val="21"/>
          <w:lang w:eastAsia="fr-BE"/>
        </w:rPr>
      </w:pPr>
      <w:r w:rsidRPr="002E2EEC">
        <w:rPr>
          <w:rFonts w:ascii="Verdana" w:eastAsia="Times New Roman" w:hAnsi="Verdana" w:cs="Times New Roman"/>
          <w:color w:val="000000"/>
          <w:sz w:val="21"/>
          <w:szCs w:val="21"/>
          <w:lang w:eastAsia="fr-BE"/>
        </w:rPr>
        <w:t>Le nombre de places étant limité et l’homogénéité des groupes prépondérant, il est indispensable de nous contacter au préalable par téléphone au numéro 010/88 80 18 lorsqu’une période a été choisie.</w:t>
      </w:r>
    </w:p>
    <w:p w:rsidR="002E2EEC" w:rsidRPr="002E2EEC" w:rsidRDefault="002E2EEC" w:rsidP="002E2EEC">
      <w:pPr>
        <w:spacing w:after="225" w:line="360" w:lineRule="atLeast"/>
        <w:textAlignment w:val="baseline"/>
        <w:outlineLvl w:val="2"/>
        <w:rPr>
          <w:rFonts w:ascii="Georgia" w:eastAsia="Times New Roman" w:hAnsi="Georgia" w:cs="Times New Roman"/>
          <w:color w:val="000000"/>
          <w:sz w:val="30"/>
          <w:szCs w:val="30"/>
          <w:lang w:eastAsia="fr-BE"/>
        </w:rPr>
      </w:pPr>
      <w:r w:rsidRPr="002E2EEC">
        <w:rPr>
          <w:rFonts w:ascii="Georgia" w:eastAsia="Times New Roman" w:hAnsi="Georgia" w:cs="Times New Roman"/>
          <w:color w:val="000000"/>
          <w:sz w:val="30"/>
          <w:szCs w:val="30"/>
          <w:lang w:eastAsia="fr-BE"/>
        </w:rPr>
        <w:t>Réservation</w:t>
      </w:r>
    </w:p>
    <w:p w:rsidR="002E2EEC" w:rsidRPr="002E2EEC" w:rsidRDefault="002E2EEC" w:rsidP="002E2EEC">
      <w:pPr>
        <w:spacing w:after="330" w:line="240" w:lineRule="atLeast"/>
        <w:textAlignment w:val="baseline"/>
        <w:rPr>
          <w:rFonts w:ascii="Verdana" w:eastAsia="Times New Roman" w:hAnsi="Verdana" w:cs="Times New Roman"/>
          <w:color w:val="000000"/>
          <w:sz w:val="21"/>
          <w:szCs w:val="21"/>
          <w:lang w:eastAsia="fr-BE"/>
        </w:rPr>
      </w:pPr>
      <w:r w:rsidRPr="002E2EEC">
        <w:rPr>
          <w:rFonts w:ascii="Verdana" w:eastAsia="Times New Roman" w:hAnsi="Verdana" w:cs="Times New Roman"/>
          <w:color w:val="000000"/>
          <w:sz w:val="21"/>
          <w:szCs w:val="21"/>
          <w:lang w:eastAsia="fr-BE"/>
        </w:rPr>
        <w:t>Si vous prenez option pour un stage, nous vous demandons de nous faire parvenir au plus vite la fiche d’inscription dûment complétée ainsi que de nous faire parvenir les arrhes (50% du prix) dans les 15 jours suivant l’inscription. Dans le cas contraire, la place sera libérée.</w:t>
      </w:r>
    </w:p>
    <w:p w:rsidR="002E2EEC" w:rsidRPr="002E2EEC" w:rsidRDefault="002E2EEC" w:rsidP="002E2EEC">
      <w:pPr>
        <w:spacing w:after="225" w:line="360" w:lineRule="atLeast"/>
        <w:textAlignment w:val="baseline"/>
        <w:outlineLvl w:val="2"/>
        <w:rPr>
          <w:rFonts w:ascii="Georgia" w:eastAsia="Times New Roman" w:hAnsi="Georgia" w:cs="Times New Roman"/>
          <w:color w:val="000000"/>
          <w:sz w:val="30"/>
          <w:szCs w:val="30"/>
          <w:lang w:eastAsia="fr-BE"/>
        </w:rPr>
      </w:pPr>
      <w:r w:rsidRPr="002E2EEC">
        <w:rPr>
          <w:rFonts w:ascii="Georgia" w:eastAsia="Times New Roman" w:hAnsi="Georgia" w:cs="Times New Roman"/>
          <w:color w:val="000000"/>
          <w:sz w:val="30"/>
          <w:szCs w:val="30"/>
          <w:lang w:eastAsia="fr-BE"/>
        </w:rPr>
        <w:t>Paiement</w:t>
      </w:r>
    </w:p>
    <w:p w:rsidR="002E2EEC" w:rsidRPr="002E2EEC" w:rsidRDefault="002E2EEC" w:rsidP="002E2EEC">
      <w:pPr>
        <w:spacing w:after="0" w:line="240" w:lineRule="atLeast"/>
        <w:textAlignment w:val="baseline"/>
        <w:rPr>
          <w:rFonts w:ascii="Verdana" w:eastAsia="Times New Roman" w:hAnsi="Verdana" w:cs="Times New Roman"/>
          <w:color w:val="000000"/>
          <w:sz w:val="21"/>
          <w:szCs w:val="21"/>
          <w:lang w:eastAsia="fr-BE"/>
        </w:rPr>
      </w:pPr>
      <w:r w:rsidRPr="002E2EEC">
        <w:rPr>
          <w:rFonts w:ascii="Verdana" w:eastAsia="Times New Roman" w:hAnsi="Verdana" w:cs="Times New Roman"/>
          <w:color w:val="000000"/>
          <w:sz w:val="21"/>
          <w:szCs w:val="21"/>
          <w:lang w:eastAsia="fr-BE"/>
        </w:rPr>
        <w:t>L’acompte peut être réglé en liquide ou sur le compte </w:t>
      </w:r>
      <w:r w:rsidRPr="002E2EEC">
        <w:rPr>
          <w:rFonts w:ascii="Verdana" w:eastAsia="Times New Roman" w:hAnsi="Verdana" w:cs="Times New Roman"/>
          <w:b/>
          <w:bCs/>
          <w:color w:val="000000"/>
          <w:sz w:val="21"/>
          <w:szCs w:val="21"/>
          <w:bdr w:val="none" w:sz="0" w:space="0" w:color="auto" w:frame="1"/>
          <w:lang w:eastAsia="fr-BE"/>
        </w:rPr>
        <w:t>360-1141178-76</w:t>
      </w:r>
      <w:r w:rsidRPr="002E2EEC">
        <w:rPr>
          <w:rFonts w:ascii="Verdana" w:eastAsia="Times New Roman" w:hAnsi="Verdana" w:cs="Times New Roman"/>
          <w:color w:val="000000"/>
          <w:sz w:val="21"/>
          <w:szCs w:val="21"/>
          <w:lang w:eastAsia="fr-BE"/>
        </w:rPr>
        <w:t> en mentionnant bien le nom de l’enfant ainsi que l’intitulé et la période de stage choisie. Le solde du stage doit être réglé au plus tard le premier jour du stage. Tout séjour entamé sera dû dans son entièreté.</w:t>
      </w:r>
    </w:p>
    <w:p w:rsidR="002E2EEC" w:rsidRPr="002E2EEC" w:rsidRDefault="002E2EEC" w:rsidP="002E2EEC">
      <w:pPr>
        <w:spacing w:after="225" w:line="360" w:lineRule="atLeast"/>
        <w:textAlignment w:val="baseline"/>
        <w:outlineLvl w:val="2"/>
        <w:rPr>
          <w:rFonts w:ascii="Georgia" w:eastAsia="Times New Roman" w:hAnsi="Georgia" w:cs="Times New Roman"/>
          <w:color w:val="000000"/>
          <w:sz w:val="30"/>
          <w:szCs w:val="30"/>
          <w:lang w:eastAsia="fr-BE"/>
        </w:rPr>
      </w:pPr>
      <w:r w:rsidRPr="002E2EEC">
        <w:rPr>
          <w:rFonts w:ascii="Georgia" w:eastAsia="Times New Roman" w:hAnsi="Georgia" w:cs="Times New Roman"/>
          <w:color w:val="000000"/>
          <w:sz w:val="30"/>
          <w:szCs w:val="30"/>
          <w:lang w:eastAsia="fr-BE"/>
        </w:rPr>
        <w:t>Désistement</w:t>
      </w:r>
    </w:p>
    <w:p w:rsidR="002E2EEC" w:rsidRPr="002E2EEC" w:rsidRDefault="002E2EEC" w:rsidP="002E2EEC">
      <w:pPr>
        <w:spacing w:after="330" w:line="240" w:lineRule="atLeast"/>
        <w:textAlignment w:val="baseline"/>
        <w:rPr>
          <w:rFonts w:ascii="Verdana" w:eastAsia="Times New Roman" w:hAnsi="Verdana" w:cs="Times New Roman"/>
          <w:color w:val="000000"/>
          <w:sz w:val="21"/>
          <w:szCs w:val="21"/>
          <w:lang w:eastAsia="fr-BE"/>
        </w:rPr>
      </w:pPr>
      <w:r w:rsidRPr="002E2EEC">
        <w:rPr>
          <w:rFonts w:ascii="Verdana" w:eastAsia="Times New Roman" w:hAnsi="Verdana" w:cs="Times New Roman"/>
          <w:color w:val="000000"/>
          <w:sz w:val="21"/>
          <w:szCs w:val="21"/>
          <w:lang w:eastAsia="fr-BE"/>
        </w:rPr>
        <w:t xml:space="preserve">En cas de désistement, les arrhes restent acquises à La </w:t>
      </w:r>
      <w:proofErr w:type="spellStart"/>
      <w:r w:rsidRPr="002E2EEC">
        <w:rPr>
          <w:rFonts w:ascii="Verdana" w:eastAsia="Times New Roman" w:hAnsi="Verdana" w:cs="Times New Roman"/>
          <w:color w:val="000000"/>
          <w:sz w:val="21"/>
          <w:szCs w:val="21"/>
          <w:lang w:eastAsia="fr-BE"/>
        </w:rPr>
        <w:t>Salette</w:t>
      </w:r>
      <w:proofErr w:type="spellEnd"/>
      <w:r w:rsidRPr="002E2EEC">
        <w:rPr>
          <w:rFonts w:ascii="Verdana" w:eastAsia="Times New Roman" w:hAnsi="Verdana" w:cs="Times New Roman"/>
          <w:color w:val="000000"/>
          <w:sz w:val="21"/>
          <w:szCs w:val="21"/>
          <w:lang w:eastAsia="fr-BE"/>
        </w:rPr>
        <w:t>, sauf sur présentation d’un remplaçant du même niveau équestre.</w:t>
      </w:r>
    </w:p>
    <w:p w:rsidR="002E2EEC" w:rsidRPr="002E2EEC" w:rsidRDefault="002E2EEC" w:rsidP="002E2EEC">
      <w:pPr>
        <w:spacing w:after="225" w:line="360" w:lineRule="atLeast"/>
        <w:textAlignment w:val="baseline"/>
        <w:outlineLvl w:val="2"/>
        <w:rPr>
          <w:rFonts w:ascii="Georgia" w:eastAsia="Times New Roman" w:hAnsi="Georgia" w:cs="Times New Roman"/>
          <w:color w:val="000000"/>
          <w:sz w:val="30"/>
          <w:szCs w:val="30"/>
          <w:lang w:eastAsia="fr-BE"/>
        </w:rPr>
      </w:pPr>
      <w:r w:rsidRPr="002E2EEC">
        <w:rPr>
          <w:rFonts w:ascii="Georgia" w:eastAsia="Times New Roman" w:hAnsi="Georgia" w:cs="Times New Roman"/>
          <w:color w:val="000000"/>
          <w:sz w:val="30"/>
          <w:szCs w:val="30"/>
          <w:lang w:eastAsia="fr-BE"/>
        </w:rPr>
        <w:t>Assurance</w:t>
      </w:r>
    </w:p>
    <w:p w:rsidR="002E2EEC" w:rsidRPr="002E2EEC" w:rsidRDefault="002E2EEC" w:rsidP="002E2EEC">
      <w:pPr>
        <w:spacing w:after="330" w:line="240" w:lineRule="atLeast"/>
        <w:textAlignment w:val="baseline"/>
        <w:rPr>
          <w:rFonts w:ascii="Verdana" w:eastAsia="Times New Roman" w:hAnsi="Verdana" w:cs="Times New Roman"/>
          <w:color w:val="000000"/>
          <w:sz w:val="21"/>
          <w:szCs w:val="21"/>
          <w:lang w:eastAsia="fr-BE"/>
        </w:rPr>
      </w:pPr>
      <w:r w:rsidRPr="002E2EEC">
        <w:rPr>
          <w:rFonts w:ascii="Verdana" w:eastAsia="Times New Roman" w:hAnsi="Verdana" w:cs="Times New Roman"/>
          <w:color w:val="000000"/>
          <w:sz w:val="21"/>
          <w:szCs w:val="21"/>
          <w:lang w:eastAsia="fr-BE"/>
        </w:rPr>
        <w:t xml:space="preserve">Une assurance « individuel accident » est obligatoire. Le fait de non-assurance ne pourrait, en aucun cas, être imputé à La </w:t>
      </w:r>
      <w:proofErr w:type="spellStart"/>
      <w:r w:rsidRPr="002E2EEC">
        <w:rPr>
          <w:rFonts w:ascii="Verdana" w:eastAsia="Times New Roman" w:hAnsi="Verdana" w:cs="Times New Roman"/>
          <w:color w:val="000000"/>
          <w:sz w:val="21"/>
          <w:szCs w:val="21"/>
          <w:lang w:eastAsia="fr-BE"/>
        </w:rPr>
        <w:t>Salette</w:t>
      </w:r>
      <w:proofErr w:type="spellEnd"/>
      <w:r w:rsidRPr="002E2EEC">
        <w:rPr>
          <w:rFonts w:ascii="Verdana" w:eastAsia="Times New Roman" w:hAnsi="Verdana" w:cs="Times New Roman"/>
          <w:color w:val="000000"/>
          <w:sz w:val="21"/>
          <w:szCs w:val="21"/>
          <w:lang w:eastAsia="fr-BE"/>
        </w:rPr>
        <w:t>. Cette assurance peut être contractée, pour la durée du stage, auprès du poney club (10€).</w:t>
      </w:r>
    </w:p>
    <w:p w:rsidR="002E2EEC" w:rsidRPr="002E2EEC" w:rsidRDefault="002E2EEC" w:rsidP="002E2EEC">
      <w:pPr>
        <w:spacing w:after="225" w:line="360" w:lineRule="atLeast"/>
        <w:textAlignment w:val="baseline"/>
        <w:outlineLvl w:val="2"/>
        <w:rPr>
          <w:rFonts w:ascii="Georgia" w:eastAsia="Times New Roman" w:hAnsi="Georgia" w:cs="Times New Roman"/>
          <w:color w:val="000000"/>
          <w:sz w:val="30"/>
          <w:szCs w:val="30"/>
          <w:lang w:eastAsia="fr-BE"/>
        </w:rPr>
      </w:pPr>
      <w:r w:rsidRPr="002E2EEC">
        <w:rPr>
          <w:rFonts w:ascii="Georgia" w:eastAsia="Times New Roman" w:hAnsi="Georgia" w:cs="Times New Roman"/>
          <w:color w:val="000000"/>
          <w:sz w:val="30"/>
          <w:szCs w:val="30"/>
          <w:lang w:eastAsia="fr-BE"/>
        </w:rPr>
        <w:t>Annulation</w:t>
      </w:r>
    </w:p>
    <w:p w:rsidR="002E2EEC" w:rsidRPr="002E2EEC" w:rsidRDefault="002E2EEC" w:rsidP="002E2EEC">
      <w:pPr>
        <w:spacing w:after="330" w:line="240" w:lineRule="atLeast"/>
        <w:textAlignment w:val="baseline"/>
        <w:rPr>
          <w:rFonts w:ascii="Verdana" w:eastAsia="Times New Roman" w:hAnsi="Verdana" w:cs="Times New Roman"/>
          <w:color w:val="000000"/>
          <w:sz w:val="21"/>
          <w:szCs w:val="21"/>
          <w:lang w:eastAsia="fr-BE"/>
        </w:rPr>
      </w:pPr>
      <w:r w:rsidRPr="002E2EEC">
        <w:rPr>
          <w:rFonts w:ascii="Verdana" w:eastAsia="Times New Roman" w:hAnsi="Verdana" w:cs="Times New Roman"/>
          <w:color w:val="000000"/>
          <w:sz w:val="21"/>
          <w:szCs w:val="21"/>
          <w:lang w:eastAsia="fr-BE"/>
        </w:rPr>
        <w:t xml:space="preserve">La </w:t>
      </w:r>
      <w:proofErr w:type="spellStart"/>
      <w:r w:rsidRPr="002E2EEC">
        <w:rPr>
          <w:rFonts w:ascii="Verdana" w:eastAsia="Times New Roman" w:hAnsi="Verdana" w:cs="Times New Roman"/>
          <w:color w:val="000000"/>
          <w:sz w:val="21"/>
          <w:szCs w:val="21"/>
          <w:lang w:eastAsia="fr-BE"/>
        </w:rPr>
        <w:t>Salette</w:t>
      </w:r>
      <w:proofErr w:type="spellEnd"/>
      <w:r w:rsidRPr="002E2EEC">
        <w:rPr>
          <w:rFonts w:ascii="Verdana" w:eastAsia="Times New Roman" w:hAnsi="Verdana" w:cs="Times New Roman"/>
          <w:color w:val="000000"/>
          <w:sz w:val="21"/>
          <w:szCs w:val="21"/>
          <w:lang w:eastAsia="fr-BE"/>
        </w:rPr>
        <w:t xml:space="preserve"> se réserve le droit, si les circonstances l’exigent, d’annuler un stage ou un voyage. Les sommes versées seront alors remboursées dans leur intégralité.</w:t>
      </w:r>
    </w:p>
    <w:p w:rsidR="00846611" w:rsidRDefault="00846611">
      <w:bookmarkStart w:id="0" w:name="_GoBack"/>
      <w:bookmarkEnd w:id="0"/>
    </w:p>
    <w:sectPr w:rsidR="00846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EC"/>
    <w:rsid w:val="002E2EEC"/>
    <w:rsid w:val="008466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23525">
      <w:bodyDiv w:val="1"/>
      <w:marLeft w:val="0"/>
      <w:marRight w:val="0"/>
      <w:marTop w:val="0"/>
      <w:marBottom w:val="0"/>
      <w:divBdr>
        <w:top w:val="none" w:sz="0" w:space="0" w:color="auto"/>
        <w:left w:val="none" w:sz="0" w:space="0" w:color="auto"/>
        <w:bottom w:val="none" w:sz="0" w:space="0" w:color="auto"/>
        <w:right w:val="none" w:sz="0" w:space="0" w:color="auto"/>
      </w:divBdr>
      <w:divsChild>
        <w:div w:id="573710546">
          <w:marLeft w:val="0"/>
          <w:marRight w:val="0"/>
          <w:marTop w:val="0"/>
          <w:marBottom w:val="0"/>
          <w:divBdr>
            <w:top w:val="none" w:sz="0" w:space="4" w:color="auto"/>
            <w:left w:val="none" w:sz="0" w:space="0" w:color="auto"/>
            <w:bottom w:val="dashed" w:sz="36" w:space="11" w:color="EAEAEA"/>
            <w:right w:val="none" w:sz="0" w:space="0" w:color="auto"/>
          </w:divBdr>
          <w:divsChild>
            <w:div w:id="658388079">
              <w:marLeft w:val="269"/>
              <w:marRight w:val="0"/>
              <w:marTop w:val="0"/>
              <w:marBottom w:val="0"/>
              <w:divBdr>
                <w:top w:val="none" w:sz="0" w:space="0" w:color="auto"/>
                <w:left w:val="none" w:sz="0" w:space="0" w:color="auto"/>
                <w:bottom w:val="none" w:sz="0" w:space="0" w:color="auto"/>
                <w:right w:val="none" w:sz="0" w:space="0" w:color="auto"/>
              </w:divBdr>
            </w:div>
          </w:divsChild>
        </w:div>
        <w:div w:id="253363699">
          <w:marLeft w:val="0"/>
          <w:marRight w:val="0"/>
          <w:marTop w:val="0"/>
          <w:marBottom w:val="0"/>
          <w:divBdr>
            <w:top w:val="none" w:sz="0" w:space="0" w:color="auto"/>
            <w:left w:val="none" w:sz="0" w:space="0" w:color="auto"/>
            <w:bottom w:val="none" w:sz="0" w:space="0" w:color="auto"/>
            <w:right w:val="none" w:sz="0" w:space="0" w:color="auto"/>
          </w:divBdr>
          <w:divsChild>
            <w:div w:id="8465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1176</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Sandrine</cp:lastModifiedBy>
  <cp:revision>1</cp:revision>
  <dcterms:created xsi:type="dcterms:W3CDTF">2014-04-01T21:12:00Z</dcterms:created>
  <dcterms:modified xsi:type="dcterms:W3CDTF">2014-04-01T21:13:00Z</dcterms:modified>
</cp:coreProperties>
</file>